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2A8C" w14:textId="2FD6C21C" w:rsidR="009D60CB" w:rsidRDefault="009D60CB" w:rsidP="00164232">
      <w:pPr>
        <w:rPr>
          <w:rFonts w:ascii="Arial" w:hAnsi="Arial" w:cs="Arial"/>
          <w:b/>
          <w:bCs/>
        </w:rPr>
      </w:pPr>
      <w:r>
        <w:rPr>
          <w:rFonts w:ascii="Arial" w:hAnsi="Arial" w:cs="Arial"/>
          <w:b/>
          <w:bCs/>
        </w:rPr>
        <w:t>New Anglia LEP press release – 14 February 2023</w:t>
      </w:r>
    </w:p>
    <w:p w14:paraId="1F42FDDC" w14:textId="77777777" w:rsidR="009D60CB" w:rsidRDefault="009D60CB" w:rsidP="00164232">
      <w:pPr>
        <w:rPr>
          <w:rFonts w:ascii="Arial" w:hAnsi="Arial" w:cs="Arial"/>
          <w:b/>
          <w:bCs/>
        </w:rPr>
      </w:pPr>
    </w:p>
    <w:p w14:paraId="7BFE464A" w14:textId="272706F7" w:rsidR="00937E57" w:rsidRPr="00B32145" w:rsidRDefault="00937E57" w:rsidP="00164232">
      <w:pPr>
        <w:rPr>
          <w:rFonts w:ascii="Arial" w:hAnsi="Arial" w:cs="Arial"/>
          <w:b/>
          <w:bCs/>
        </w:rPr>
      </w:pPr>
      <w:r w:rsidRPr="00B32145">
        <w:rPr>
          <w:rFonts w:ascii="Arial" w:hAnsi="Arial" w:cs="Arial"/>
          <w:b/>
          <w:bCs/>
        </w:rPr>
        <w:t xml:space="preserve">First look inside </w:t>
      </w:r>
      <w:r w:rsidR="000E2EF8" w:rsidRPr="00B32145">
        <w:rPr>
          <w:rFonts w:ascii="Arial" w:hAnsi="Arial" w:cs="Arial"/>
          <w:b/>
          <w:bCs/>
        </w:rPr>
        <w:t xml:space="preserve">pioneering </w:t>
      </w:r>
      <w:r w:rsidRPr="00B32145">
        <w:rPr>
          <w:rFonts w:ascii="Arial" w:hAnsi="Arial" w:cs="Arial"/>
          <w:b/>
          <w:bCs/>
        </w:rPr>
        <w:t xml:space="preserve">vertical farm </w:t>
      </w:r>
      <w:r w:rsidR="00DD5ED0" w:rsidRPr="00B32145">
        <w:rPr>
          <w:rFonts w:ascii="Arial" w:hAnsi="Arial" w:cs="Arial"/>
          <w:b/>
          <w:bCs/>
        </w:rPr>
        <w:t xml:space="preserve">which will </w:t>
      </w:r>
      <w:r w:rsidR="00336E0C" w:rsidRPr="00B32145">
        <w:rPr>
          <w:rFonts w:ascii="Arial" w:hAnsi="Arial" w:cs="Arial"/>
          <w:b/>
          <w:bCs/>
        </w:rPr>
        <w:t xml:space="preserve">strengthen UK’s food </w:t>
      </w:r>
      <w:proofErr w:type="gramStart"/>
      <w:r w:rsidR="00336E0C" w:rsidRPr="00B32145">
        <w:rPr>
          <w:rFonts w:ascii="Arial" w:hAnsi="Arial" w:cs="Arial"/>
          <w:b/>
          <w:bCs/>
        </w:rPr>
        <w:t>security</w:t>
      </w:r>
      <w:proofErr w:type="gramEnd"/>
      <w:r w:rsidR="00DD5ED0" w:rsidRPr="00B32145">
        <w:rPr>
          <w:rFonts w:ascii="Arial" w:hAnsi="Arial" w:cs="Arial"/>
          <w:b/>
          <w:bCs/>
        </w:rPr>
        <w:t xml:space="preserve"> </w:t>
      </w:r>
      <w:r w:rsidRPr="00B32145">
        <w:rPr>
          <w:rFonts w:ascii="Arial" w:hAnsi="Arial" w:cs="Arial"/>
          <w:b/>
          <w:bCs/>
        </w:rPr>
        <w:t xml:space="preserve"> </w:t>
      </w:r>
    </w:p>
    <w:p w14:paraId="64DB91E5" w14:textId="77777777" w:rsidR="00407497" w:rsidRPr="00B32145" w:rsidRDefault="00164232" w:rsidP="00164232">
      <w:pPr>
        <w:rPr>
          <w:rFonts w:ascii="Arial" w:hAnsi="Arial" w:cs="Arial"/>
        </w:rPr>
      </w:pPr>
      <w:r w:rsidRPr="00B32145">
        <w:rPr>
          <w:rFonts w:ascii="Arial" w:hAnsi="Arial" w:cs="Arial"/>
        </w:rPr>
        <w:t xml:space="preserve">A </w:t>
      </w:r>
      <w:r w:rsidR="00EE65EB" w:rsidRPr="00B32145">
        <w:rPr>
          <w:rFonts w:ascii="Arial" w:hAnsi="Arial" w:cs="Arial"/>
        </w:rPr>
        <w:t xml:space="preserve">first glimpse has been given </w:t>
      </w:r>
      <w:r w:rsidR="00762E79" w:rsidRPr="00B32145">
        <w:rPr>
          <w:rFonts w:ascii="Arial" w:hAnsi="Arial" w:cs="Arial"/>
        </w:rPr>
        <w:t xml:space="preserve">into a </w:t>
      </w:r>
      <w:r w:rsidRPr="00B32145">
        <w:rPr>
          <w:rFonts w:ascii="Arial" w:hAnsi="Arial" w:cs="Arial"/>
        </w:rPr>
        <w:t>pioneering vertical farm with technology capable of growing high volumes of sustainably produced food and supporting the UK’s drive towards self-suffici</w:t>
      </w:r>
      <w:r w:rsidR="00762E79" w:rsidRPr="00B32145">
        <w:rPr>
          <w:rFonts w:ascii="Arial" w:hAnsi="Arial" w:cs="Arial"/>
        </w:rPr>
        <w:t>ency</w:t>
      </w:r>
      <w:r w:rsidRPr="00B32145">
        <w:rPr>
          <w:rFonts w:ascii="Arial" w:hAnsi="Arial" w:cs="Arial"/>
        </w:rPr>
        <w:t>.</w:t>
      </w:r>
    </w:p>
    <w:p w14:paraId="5678F8B3" w14:textId="7A69A237" w:rsidR="00164232" w:rsidRPr="00B32145" w:rsidRDefault="00820907" w:rsidP="00164232">
      <w:pPr>
        <w:rPr>
          <w:rFonts w:ascii="Arial" w:hAnsi="Arial" w:cs="Arial"/>
        </w:rPr>
      </w:pPr>
      <w:r w:rsidRPr="00B32145">
        <w:rPr>
          <w:rFonts w:ascii="Arial" w:hAnsi="Arial" w:cs="Arial"/>
        </w:rPr>
        <w:t>Nine-metre-high</w:t>
      </w:r>
      <w:r w:rsidR="00407497" w:rsidRPr="00B32145">
        <w:rPr>
          <w:rFonts w:ascii="Arial" w:hAnsi="Arial" w:cs="Arial"/>
        </w:rPr>
        <w:t xml:space="preserve"> growing towers can be found inside the </w:t>
      </w:r>
      <w:proofErr w:type="spellStart"/>
      <w:r w:rsidR="006D5495" w:rsidRPr="00B32145">
        <w:rPr>
          <w:rFonts w:ascii="Arial" w:hAnsi="Arial" w:cs="Arial"/>
        </w:rPr>
        <w:t>OneFarm</w:t>
      </w:r>
      <w:proofErr w:type="spellEnd"/>
      <w:r w:rsidR="006D5495" w:rsidRPr="00B32145">
        <w:rPr>
          <w:rFonts w:ascii="Arial" w:hAnsi="Arial" w:cs="Arial"/>
        </w:rPr>
        <w:t xml:space="preserve"> development, built in a</w:t>
      </w:r>
      <w:r w:rsidR="00407497" w:rsidRPr="00B32145">
        <w:rPr>
          <w:rFonts w:ascii="Arial" w:hAnsi="Arial" w:cs="Arial"/>
        </w:rPr>
        <w:t xml:space="preserve"> disused warehouse in Newmarket</w:t>
      </w:r>
      <w:r w:rsidR="009D6B1C" w:rsidRPr="00B32145">
        <w:rPr>
          <w:rFonts w:ascii="Arial" w:hAnsi="Arial" w:cs="Arial"/>
        </w:rPr>
        <w:t>.</w:t>
      </w:r>
    </w:p>
    <w:p w14:paraId="79E9C430" w14:textId="75F9F670" w:rsidR="002645F8" w:rsidRPr="00B32145" w:rsidRDefault="006D5495" w:rsidP="00164232">
      <w:pPr>
        <w:rPr>
          <w:rFonts w:ascii="Arial" w:hAnsi="Arial" w:cs="Arial"/>
        </w:rPr>
      </w:pPr>
      <w:r w:rsidRPr="00B32145">
        <w:rPr>
          <w:rFonts w:ascii="Arial" w:hAnsi="Arial" w:cs="Arial"/>
        </w:rPr>
        <w:t xml:space="preserve">These will produce a range of </w:t>
      </w:r>
      <w:r w:rsidR="00A709DC" w:rsidRPr="00B32145">
        <w:rPr>
          <w:rFonts w:ascii="Arial" w:hAnsi="Arial" w:cs="Arial"/>
        </w:rPr>
        <w:t xml:space="preserve">vegetables, </w:t>
      </w:r>
      <w:proofErr w:type="gramStart"/>
      <w:r w:rsidRPr="00B32145">
        <w:rPr>
          <w:rFonts w:ascii="Arial" w:hAnsi="Arial" w:cs="Arial"/>
        </w:rPr>
        <w:t>herbs</w:t>
      </w:r>
      <w:proofErr w:type="gramEnd"/>
      <w:r w:rsidRPr="00B32145">
        <w:rPr>
          <w:rFonts w:ascii="Arial" w:hAnsi="Arial" w:cs="Arial"/>
        </w:rPr>
        <w:t xml:space="preserve"> and </w:t>
      </w:r>
      <w:r w:rsidR="00A709DC" w:rsidRPr="00B32145">
        <w:rPr>
          <w:rFonts w:ascii="Arial" w:hAnsi="Arial" w:cs="Arial"/>
        </w:rPr>
        <w:t xml:space="preserve">greens </w:t>
      </w:r>
      <w:r w:rsidRPr="00B32145">
        <w:rPr>
          <w:rFonts w:ascii="Arial" w:hAnsi="Arial" w:cs="Arial"/>
        </w:rPr>
        <w:t xml:space="preserve">on demand to avoid waste and unnecessary harvesting and there will be agreements in place to supply selected retailers. </w:t>
      </w:r>
    </w:p>
    <w:p w14:paraId="18186B7D" w14:textId="11702399" w:rsidR="006D5495" w:rsidRPr="00B32145" w:rsidRDefault="006D5495" w:rsidP="00164232">
      <w:pPr>
        <w:rPr>
          <w:rFonts w:ascii="Arial" w:hAnsi="Arial" w:cs="Arial"/>
        </w:rPr>
      </w:pPr>
      <w:r w:rsidRPr="00B32145">
        <w:rPr>
          <w:rFonts w:ascii="Arial" w:hAnsi="Arial" w:cs="Arial"/>
        </w:rPr>
        <w:t xml:space="preserve">No pesticides will be used to grow the crops and the </w:t>
      </w:r>
      <w:r w:rsidR="002645F8" w:rsidRPr="00B32145">
        <w:rPr>
          <w:rFonts w:ascii="Arial" w:hAnsi="Arial" w:cs="Arial"/>
        </w:rPr>
        <w:t xml:space="preserve">giant facility </w:t>
      </w:r>
      <w:r w:rsidRPr="00B32145">
        <w:rPr>
          <w:rFonts w:ascii="Arial" w:hAnsi="Arial" w:cs="Arial"/>
        </w:rPr>
        <w:t xml:space="preserve">represents </w:t>
      </w:r>
      <w:r w:rsidR="002645F8" w:rsidRPr="00B32145">
        <w:rPr>
          <w:rFonts w:ascii="Arial" w:hAnsi="Arial" w:cs="Arial"/>
        </w:rPr>
        <w:t>an agricultural innovation which will complement and boost the region’s traditional farming sector.</w:t>
      </w:r>
      <w:r w:rsidRPr="00B32145">
        <w:rPr>
          <w:rFonts w:ascii="Arial" w:hAnsi="Arial" w:cs="Arial"/>
        </w:rPr>
        <w:t xml:space="preserve"> </w:t>
      </w:r>
    </w:p>
    <w:p w14:paraId="615F5407" w14:textId="569CC46C" w:rsidR="00B32145" w:rsidRPr="00B02518" w:rsidRDefault="00B32145" w:rsidP="00D87CE5">
      <w:pPr>
        <w:spacing w:after="0" w:line="240" w:lineRule="auto"/>
        <w:rPr>
          <w:rFonts w:ascii="Arial" w:hAnsi="Arial" w:cs="Arial"/>
        </w:rPr>
      </w:pPr>
      <w:r w:rsidRPr="00B02518">
        <w:rPr>
          <w:rFonts w:ascii="Arial" w:hAnsi="Arial" w:cs="Arial"/>
          <w:shd w:val="clear" w:color="auto" w:fill="FFFFFF"/>
        </w:rPr>
        <w:t xml:space="preserve">The development in Suffolk is a prime example of collaboration between private and public finance. The £2.5m loan from New Anglia Local Enterprise Partnership’s Growing Places Fund sat alongside an investment platform developed by Abundance Investment, which raised £3.8million. Finance has also been provided by </w:t>
      </w:r>
      <w:proofErr w:type="spellStart"/>
      <w:r w:rsidRPr="00B02518">
        <w:rPr>
          <w:rFonts w:ascii="Arial" w:hAnsi="Arial" w:cs="Arial"/>
          <w:shd w:val="clear" w:color="auto" w:fill="FFFFFF"/>
        </w:rPr>
        <w:t>CreditForce</w:t>
      </w:r>
      <w:proofErr w:type="spellEnd"/>
      <w:r w:rsidRPr="00B02518">
        <w:rPr>
          <w:rFonts w:ascii="Arial" w:hAnsi="Arial" w:cs="Arial"/>
          <w:shd w:val="clear" w:color="auto" w:fill="FFFFFF"/>
        </w:rPr>
        <w:t>, Intelligent Growth Solutions and One Farm’s directors.</w:t>
      </w:r>
    </w:p>
    <w:p w14:paraId="6C83492A" w14:textId="77777777" w:rsidR="00B32145" w:rsidRPr="00B32145" w:rsidRDefault="00B32145" w:rsidP="00D87CE5">
      <w:pPr>
        <w:spacing w:after="0" w:line="240" w:lineRule="auto"/>
        <w:rPr>
          <w:rFonts w:ascii="Arial" w:hAnsi="Arial" w:cs="Arial"/>
        </w:rPr>
      </w:pPr>
    </w:p>
    <w:p w14:paraId="66D991FB" w14:textId="01C7E405" w:rsidR="00AD5513" w:rsidRPr="00B32145" w:rsidRDefault="00AD5513" w:rsidP="00D87CE5">
      <w:pPr>
        <w:spacing w:after="0" w:line="240" w:lineRule="auto"/>
        <w:rPr>
          <w:rFonts w:ascii="Arial" w:hAnsi="Arial" w:cs="Arial"/>
        </w:rPr>
      </w:pPr>
      <w:r w:rsidRPr="00B32145">
        <w:rPr>
          <w:rFonts w:ascii="Arial" w:hAnsi="Arial" w:cs="Arial"/>
        </w:rPr>
        <w:t xml:space="preserve">Representatives from West Suffolk Council and New Anglia LEP, along with investors, </w:t>
      </w:r>
      <w:r w:rsidR="009D6B1C" w:rsidRPr="00B32145">
        <w:rPr>
          <w:rFonts w:ascii="Arial" w:hAnsi="Arial" w:cs="Arial"/>
        </w:rPr>
        <w:t>on</w:t>
      </w:r>
      <w:r w:rsidR="0086507F" w:rsidRPr="00B32145">
        <w:rPr>
          <w:rFonts w:ascii="Arial" w:hAnsi="Arial" w:cs="Arial"/>
        </w:rPr>
        <w:t xml:space="preserve"> </w:t>
      </w:r>
      <w:r w:rsidRPr="00B32145">
        <w:rPr>
          <w:rFonts w:ascii="Arial" w:hAnsi="Arial" w:cs="Arial"/>
        </w:rPr>
        <w:t>Thursday 2 February</w:t>
      </w:r>
      <w:r w:rsidR="009D6B1C" w:rsidRPr="00B32145">
        <w:rPr>
          <w:rFonts w:ascii="Arial" w:hAnsi="Arial" w:cs="Arial"/>
        </w:rPr>
        <w:t xml:space="preserve"> were</w:t>
      </w:r>
      <w:r w:rsidRPr="00B32145">
        <w:rPr>
          <w:rFonts w:ascii="Arial" w:hAnsi="Arial" w:cs="Arial"/>
        </w:rPr>
        <w:t xml:space="preserve"> given a first look </w:t>
      </w:r>
      <w:r w:rsidR="00F5720B" w:rsidRPr="00B32145">
        <w:rPr>
          <w:rFonts w:ascii="Arial" w:hAnsi="Arial" w:cs="Arial"/>
        </w:rPr>
        <w:t>inside</w:t>
      </w:r>
      <w:r w:rsidRPr="00B32145">
        <w:rPr>
          <w:rFonts w:ascii="Arial" w:hAnsi="Arial" w:cs="Arial"/>
        </w:rPr>
        <w:t>. Construction of the first phase began in autumn 2022 and is schedule to be fully operational in early 2023.</w:t>
      </w:r>
    </w:p>
    <w:p w14:paraId="43C23183" w14:textId="77777777" w:rsidR="00D87CE5" w:rsidRPr="00B32145" w:rsidRDefault="00D87CE5" w:rsidP="005120C8">
      <w:pPr>
        <w:spacing w:after="0" w:line="240" w:lineRule="auto"/>
        <w:rPr>
          <w:rFonts w:ascii="Arial" w:hAnsi="Arial" w:cs="Arial"/>
        </w:rPr>
      </w:pPr>
    </w:p>
    <w:p w14:paraId="0BF23494" w14:textId="77777777" w:rsidR="003B3024" w:rsidRPr="00B32145" w:rsidRDefault="00360B3F" w:rsidP="005120C8">
      <w:pPr>
        <w:pStyle w:val="Default"/>
        <w:rPr>
          <w:rFonts w:ascii="Arial" w:hAnsi="Arial" w:cs="Arial"/>
          <w:color w:val="auto"/>
          <w:sz w:val="22"/>
          <w:szCs w:val="22"/>
        </w:rPr>
      </w:pPr>
      <w:r w:rsidRPr="00B32145">
        <w:rPr>
          <w:rFonts w:ascii="Arial" w:hAnsi="Arial" w:cs="Arial"/>
          <w:color w:val="auto"/>
          <w:sz w:val="22"/>
          <w:szCs w:val="22"/>
        </w:rPr>
        <w:t>“</w:t>
      </w:r>
      <w:r w:rsidR="00D87CE5" w:rsidRPr="00B32145">
        <w:rPr>
          <w:rFonts w:ascii="Arial" w:hAnsi="Arial" w:cs="Arial"/>
          <w:color w:val="auto"/>
          <w:sz w:val="22"/>
          <w:szCs w:val="22"/>
        </w:rPr>
        <w:t>Vertical farming will be a key contributor to the UK Net Zero target</w:t>
      </w:r>
      <w:r w:rsidRPr="00B32145">
        <w:rPr>
          <w:rFonts w:ascii="Arial" w:hAnsi="Arial" w:cs="Arial"/>
          <w:color w:val="auto"/>
          <w:sz w:val="22"/>
          <w:szCs w:val="22"/>
        </w:rPr>
        <w:t>, f</w:t>
      </w:r>
      <w:r w:rsidR="00D87CE5" w:rsidRPr="00B32145">
        <w:rPr>
          <w:rFonts w:ascii="Arial" w:hAnsi="Arial" w:cs="Arial"/>
          <w:color w:val="auto"/>
          <w:sz w:val="22"/>
          <w:szCs w:val="22"/>
        </w:rPr>
        <w:t xml:space="preserve">rom lower artificial nutrient requirements to </w:t>
      </w:r>
      <w:r w:rsidR="003B3024" w:rsidRPr="00B32145">
        <w:rPr>
          <w:rFonts w:ascii="Arial" w:hAnsi="Arial" w:cs="Arial"/>
          <w:color w:val="auto"/>
          <w:sz w:val="22"/>
          <w:szCs w:val="22"/>
        </w:rPr>
        <w:t xml:space="preserve">the </w:t>
      </w:r>
      <w:r w:rsidR="00D87CE5" w:rsidRPr="00B32145">
        <w:rPr>
          <w:rFonts w:ascii="Arial" w:hAnsi="Arial" w:cs="Arial"/>
          <w:color w:val="auto"/>
          <w:sz w:val="22"/>
          <w:szCs w:val="22"/>
        </w:rPr>
        <w:t>use of shorter transport</w:t>
      </w:r>
      <w:r w:rsidR="003B3024" w:rsidRPr="00B32145">
        <w:rPr>
          <w:rFonts w:ascii="Arial" w:hAnsi="Arial" w:cs="Arial"/>
          <w:color w:val="auto"/>
          <w:sz w:val="22"/>
          <w:szCs w:val="22"/>
        </w:rPr>
        <w:t xml:space="preserve"> and </w:t>
      </w:r>
      <w:r w:rsidR="00D87CE5" w:rsidRPr="00B32145">
        <w:rPr>
          <w:rFonts w:ascii="Arial" w:hAnsi="Arial" w:cs="Arial"/>
          <w:color w:val="auto"/>
          <w:sz w:val="22"/>
          <w:szCs w:val="22"/>
        </w:rPr>
        <w:t>supply chains</w:t>
      </w:r>
      <w:r w:rsidR="003B3024" w:rsidRPr="00B32145">
        <w:rPr>
          <w:rFonts w:ascii="Arial" w:hAnsi="Arial" w:cs="Arial"/>
          <w:color w:val="auto"/>
          <w:sz w:val="22"/>
          <w:szCs w:val="22"/>
        </w:rPr>
        <w:t xml:space="preserve">,” said </w:t>
      </w:r>
      <w:r w:rsidR="005825C4" w:rsidRPr="00B32145">
        <w:rPr>
          <w:rFonts w:ascii="Arial" w:hAnsi="Arial" w:cs="Arial"/>
          <w:color w:val="auto"/>
          <w:sz w:val="22"/>
          <w:szCs w:val="22"/>
        </w:rPr>
        <w:t xml:space="preserve">LEP </w:t>
      </w:r>
      <w:r w:rsidR="003B3024" w:rsidRPr="00B32145">
        <w:rPr>
          <w:rFonts w:ascii="Arial" w:hAnsi="Arial" w:cs="Arial"/>
          <w:color w:val="auto"/>
          <w:sz w:val="22"/>
          <w:szCs w:val="22"/>
        </w:rPr>
        <w:t xml:space="preserve">Chair C-J Green. </w:t>
      </w:r>
    </w:p>
    <w:p w14:paraId="65D7B7E7" w14:textId="77777777" w:rsidR="005120C8" w:rsidRPr="00B32145" w:rsidRDefault="005120C8" w:rsidP="005120C8">
      <w:pPr>
        <w:pStyle w:val="Default"/>
        <w:rPr>
          <w:rFonts w:ascii="Arial" w:hAnsi="Arial" w:cs="Arial"/>
          <w:color w:val="auto"/>
          <w:sz w:val="22"/>
          <w:szCs w:val="22"/>
        </w:rPr>
      </w:pPr>
    </w:p>
    <w:p w14:paraId="1FB70438" w14:textId="77777777" w:rsidR="005120C8" w:rsidRPr="00B32145" w:rsidRDefault="005120C8" w:rsidP="005120C8">
      <w:pPr>
        <w:spacing w:after="0" w:line="240" w:lineRule="auto"/>
        <w:rPr>
          <w:rFonts w:ascii="Arial" w:hAnsi="Arial" w:cs="Arial"/>
        </w:rPr>
      </w:pPr>
      <w:r w:rsidRPr="00B32145">
        <w:rPr>
          <w:rFonts w:ascii="Arial" w:hAnsi="Arial" w:cs="Arial"/>
        </w:rPr>
        <w:t xml:space="preserve">“The farm will contribute significantly to crop science and research across the </w:t>
      </w:r>
      <w:proofErr w:type="spellStart"/>
      <w:r w:rsidRPr="00B32145">
        <w:rPr>
          <w:rFonts w:ascii="Arial" w:hAnsi="Arial" w:cs="Arial"/>
        </w:rPr>
        <w:t>agri</w:t>
      </w:r>
      <w:proofErr w:type="spellEnd"/>
      <w:r w:rsidRPr="00B32145">
        <w:rPr>
          <w:rFonts w:ascii="Arial" w:hAnsi="Arial" w:cs="Arial"/>
        </w:rPr>
        <w:t xml:space="preserve">-tech sector and will also cater to the desire for localised and sustainable supply chains that ensure greater food security for local populations. </w:t>
      </w:r>
    </w:p>
    <w:p w14:paraId="4B299004" w14:textId="77777777" w:rsidR="003B3024" w:rsidRPr="00B32145" w:rsidRDefault="003B3024" w:rsidP="00D87CE5">
      <w:pPr>
        <w:pStyle w:val="Default"/>
        <w:rPr>
          <w:rFonts w:ascii="Arial" w:hAnsi="Arial" w:cs="Arial"/>
          <w:color w:val="auto"/>
          <w:sz w:val="22"/>
          <w:szCs w:val="22"/>
        </w:rPr>
      </w:pPr>
    </w:p>
    <w:p w14:paraId="1486C1B9" w14:textId="77777777" w:rsidR="00D602FE" w:rsidRPr="00B32145" w:rsidRDefault="003B3024" w:rsidP="00D602FE">
      <w:pPr>
        <w:pStyle w:val="Default"/>
        <w:rPr>
          <w:rFonts w:ascii="Arial" w:hAnsi="Arial" w:cs="Arial"/>
          <w:color w:val="auto"/>
          <w:sz w:val="22"/>
          <w:szCs w:val="22"/>
        </w:rPr>
      </w:pPr>
      <w:r w:rsidRPr="00B32145">
        <w:rPr>
          <w:rFonts w:ascii="Arial" w:hAnsi="Arial" w:cs="Arial"/>
          <w:color w:val="auto"/>
          <w:sz w:val="22"/>
          <w:szCs w:val="22"/>
        </w:rPr>
        <w:t>“</w:t>
      </w:r>
      <w:r w:rsidR="00F4162B" w:rsidRPr="00B32145">
        <w:rPr>
          <w:rFonts w:ascii="Arial" w:hAnsi="Arial" w:cs="Arial"/>
          <w:color w:val="auto"/>
          <w:sz w:val="22"/>
          <w:szCs w:val="22"/>
        </w:rPr>
        <w:t>I</w:t>
      </w:r>
      <w:r w:rsidR="00663D45" w:rsidRPr="00B32145">
        <w:rPr>
          <w:rFonts w:ascii="Arial" w:hAnsi="Arial" w:cs="Arial"/>
          <w:color w:val="auto"/>
          <w:sz w:val="22"/>
          <w:szCs w:val="22"/>
        </w:rPr>
        <w:t xml:space="preserve">t </w:t>
      </w:r>
      <w:r w:rsidR="00D87CE5" w:rsidRPr="00B32145">
        <w:rPr>
          <w:rFonts w:ascii="Arial" w:hAnsi="Arial" w:cs="Arial"/>
          <w:color w:val="auto"/>
          <w:sz w:val="22"/>
          <w:szCs w:val="22"/>
        </w:rPr>
        <w:t xml:space="preserve">will </w:t>
      </w:r>
      <w:r w:rsidR="00CD0285" w:rsidRPr="00B32145">
        <w:rPr>
          <w:rFonts w:ascii="Arial" w:hAnsi="Arial" w:cs="Arial"/>
          <w:color w:val="auto"/>
          <w:sz w:val="22"/>
          <w:szCs w:val="22"/>
        </w:rPr>
        <w:t xml:space="preserve">also </w:t>
      </w:r>
      <w:r w:rsidR="00D87CE5" w:rsidRPr="00B32145">
        <w:rPr>
          <w:rFonts w:ascii="Arial" w:hAnsi="Arial" w:cs="Arial"/>
          <w:color w:val="auto"/>
          <w:sz w:val="22"/>
          <w:szCs w:val="22"/>
        </w:rPr>
        <w:t>contribute to the world-leading science and research base that exists in the East of England in relation to sustainable food production, land use and climate resilience.</w:t>
      </w:r>
      <w:r w:rsidR="00F4162B" w:rsidRPr="00B32145">
        <w:rPr>
          <w:rFonts w:ascii="Arial" w:hAnsi="Arial" w:cs="Arial"/>
          <w:color w:val="auto"/>
          <w:sz w:val="22"/>
          <w:szCs w:val="22"/>
        </w:rPr>
        <w:t>”</w:t>
      </w:r>
    </w:p>
    <w:p w14:paraId="10C288A3" w14:textId="77777777" w:rsidR="00D602FE" w:rsidRPr="00B32145" w:rsidRDefault="00D602FE" w:rsidP="00D602FE">
      <w:pPr>
        <w:pStyle w:val="Default"/>
        <w:rPr>
          <w:rFonts w:ascii="Arial" w:hAnsi="Arial" w:cs="Arial"/>
          <w:color w:val="auto"/>
          <w:sz w:val="22"/>
          <w:szCs w:val="22"/>
        </w:rPr>
      </w:pPr>
    </w:p>
    <w:p w14:paraId="3AF00FCF" w14:textId="7B0D084E" w:rsidR="009D6B1C" w:rsidRPr="00B32145" w:rsidRDefault="009D6B1C" w:rsidP="00D602FE">
      <w:pPr>
        <w:pStyle w:val="Default"/>
        <w:rPr>
          <w:rFonts w:ascii="Arial" w:hAnsi="Arial" w:cs="Arial"/>
          <w:color w:val="auto"/>
          <w:sz w:val="22"/>
          <w:szCs w:val="22"/>
        </w:rPr>
      </w:pPr>
      <w:proofErr w:type="spellStart"/>
      <w:r w:rsidRPr="00B32145">
        <w:rPr>
          <w:rFonts w:ascii="Arial" w:hAnsi="Arial" w:cs="Arial"/>
          <w:color w:val="auto"/>
          <w:sz w:val="22"/>
          <w:szCs w:val="22"/>
        </w:rPr>
        <w:t>OneFarm’s</w:t>
      </w:r>
      <w:proofErr w:type="spellEnd"/>
      <w:r w:rsidRPr="00B32145">
        <w:rPr>
          <w:rFonts w:ascii="Arial" w:hAnsi="Arial" w:cs="Arial"/>
          <w:color w:val="auto"/>
          <w:sz w:val="22"/>
          <w:szCs w:val="22"/>
        </w:rPr>
        <w:t xml:space="preserve"> CEO Mira </w:t>
      </w:r>
      <w:proofErr w:type="spellStart"/>
      <w:r w:rsidRPr="00B32145">
        <w:rPr>
          <w:rFonts w:ascii="Arial" w:hAnsi="Arial" w:cs="Arial"/>
          <w:color w:val="auto"/>
          <w:sz w:val="22"/>
          <w:szCs w:val="22"/>
        </w:rPr>
        <w:t>Merme</w:t>
      </w:r>
      <w:proofErr w:type="spellEnd"/>
      <w:r w:rsidRPr="00B32145">
        <w:rPr>
          <w:rFonts w:ascii="Arial" w:hAnsi="Arial" w:cs="Arial"/>
          <w:color w:val="auto"/>
          <w:sz w:val="22"/>
          <w:szCs w:val="22"/>
        </w:rPr>
        <w:t xml:space="preserve"> thank</w:t>
      </w:r>
      <w:r w:rsidR="003356C6" w:rsidRPr="00B32145">
        <w:rPr>
          <w:rFonts w:ascii="Arial" w:hAnsi="Arial" w:cs="Arial"/>
          <w:color w:val="auto"/>
          <w:sz w:val="22"/>
          <w:szCs w:val="22"/>
        </w:rPr>
        <w:t>ed</w:t>
      </w:r>
      <w:r w:rsidR="00B02518">
        <w:rPr>
          <w:rFonts w:ascii="Arial" w:hAnsi="Arial" w:cs="Arial"/>
          <w:color w:val="auto"/>
          <w:sz w:val="22"/>
          <w:szCs w:val="22"/>
        </w:rPr>
        <w:t xml:space="preserve"> all</w:t>
      </w:r>
      <w:r w:rsidRPr="00B32145">
        <w:rPr>
          <w:rFonts w:ascii="Arial" w:hAnsi="Arial" w:cs="Arial"/>
          <w:color w:val="auto"/>
          <w:sz w:val="22"/>
          <w:szCs w:val="22"/>
        </w:rPr>
        <w:t xml:space="preserve"> the attendees and </w:t>
      </w:r>
      <w:r w:rsidR="00B20325" w:rsidRPr="00B32145">
        <w:rPr>
          <w:rFonts w:ascii="Arial" w:hAnsi="Arial" w:cs="Arial"/>
          <w:color w:val="auto"/>
          <w:sz w:val="22"/>
          <w:szCs w:val="22"/>
        </w:rPr>
        <w:t xml:space="preserve">said: </w:t>
      </w:r>
      <w:r w:rsidRPr="00B32145">
        <w:rPr>
          <w:rFonts w:ascii="Arial" w:hAnsi="Arial" w:cs="Arial"/>
          <w:color w:val="auto"/>
          <w:sz w:val="22"/>
          <w:szCs w:val="22"/>
        </w:rPr>
        <w:t>“Innovation and disruptive businesses are really supported when investment decisions such as those made for with us by Suffolk County Council and the Local Enterprise Partnership. We are truly grateful and will deliver on our remit to provide largescale environmentally sustainable, tasty nutritious affordable food for local populations.”</w:t>
      </w:r>
    </w:p>
    <w:p w14:paraId="1593AA28" w14:textId="77777777" w:rsidR="0098644D" w:rsidRPr="00B32145" w:rsidRDefault="0098644D" w:rsidP="00D602FE">
      <w:pPr>
        <w:pStyle w:val="Default"/>
        <w:rPr>
          <w:rFonts w:ascii="Arial" w:hAnsi="Arial" w:cs="Arial"/>
          <w:color w:val="auto"/>
          <w:sz w:val="22"/>
          <w:szCs w:val="22"/>
        </w:rPr>
      </w:pPr>
    </w:p>
    <w:p w14:paraId="743E9B48" w14:textId="77777777" w:rsidR="004B25D7" w:rsidRPr="00B32145" w:rsidRDefault="004B25D7" w:rsidP="004B25D7">
      <w:pPr>
        <w:pStyle w:val="Default"/>
        <w:rPr>
          <w:rFonts w:ascii="Arial" w:hAnsi="Arial" w:cs="Arial"/>
          <w:color w:val="auto"/>
          <w:sz w:val="22"/>
          <w:szCs w:val="22"/>
        </w:rPr>
      </w:pPr>
      <w:bookmarkStart w:id="0" w:name="_Hlk126593262"/>
      <w:bookmarkStart w:id="1" w:name="_Hlk126671804"/>
      <w:r w:rsidRPr="00B32145">
        <w:rPr>
          <w:rFonts w:ascii="Arial" w:hAnsi="Arial" w:cs="Arial"/>
          <w:color w:val="auto"/>
          <w:sz w:val="22"/>
          <w:szCs w:val="22"/>
        </w:rPr>
        <w:t xml:space="preserve">Cllr John Griffiths, Leader of West Suffolk Council said: “We are delighted that </w:t>
      </w:r>
      <w:proofErr w:type="spellStart"/>
      <w:r w:rsidRPr="00B32145">
        <w:rPr>
          <w:rFonts w:ascii="Arial" w:hAnsi="Arial" w:cs="Arial"/>
          <w:color w:val="auto"/>
          <w:sz w:val="22"/>
          <w:szCs w:val="22"/>
        </w:rPr>
        <w:t>OneFarm</w:t>
      </w:r>
      <w:proofErr w:type="spellEnd"/>
      <w:r w:rsidRPr="00B32145">
        <w:rPr>
          <w:rFonts w:ascii="Arial" w:hAnsi="Arial" w:cs="Arial"/>
          <w:color w:val="auto"/>
          <w:sz w:val="22"/>
          <w:szCs w:val="22"/>
        </w:rPr>
        <w:t xml:space="preserve"> have chosen Newmarket for their innovative farming project; they join a range of world class </w:t>
      </w:r>
      <w:proofErr w:type="spellStart"/>
      <w:r w:rsidRPr="00B32145">
        <w:rPr>
          <w:rFonts w:ascii="Arial" w:hAnsi="Arial" w:cs="Arial"/>
          <w:color w:val="auto"/>
          <w:sz w:val="22"/>
          <w:szCs w:val="22"/>
        </w:rPr>
        <w:t>agri</w:t>
      </w:r>
      <w:proofErr w:type="spellEnd"/>
      <w:r w:rsidRPr="00B32145">
        <w:rPr>
          <w:rFonts w:ascii="Arial" w:hAnsi="Arial" w:cs="Arial"/>
          <w:color w:val="auto"/>
          <w:sz w:val="22"/>
          <w:szCs w:val="22"/>
        </w:rPr>
        <w:t>-tech businesses that call West Suffolk home. The council strives to support and engage with new and existing businesses in the area to create an environment that encourages growth.”</w:t>
      </w:r>
    </w:p>
    <w:p w14:paraId="20D8104B" w14:textId="77777777" w:rsidR="004B25D7" w:rsidRPr="00B32145" w:rsidRDefault="004B25D7" w:rsidP="004B25D7">
      <w:pPr>
        <w:pStyle w:val="Default"/>
        <w:rPr>
          <w:rFonts w:ascii="Arial" w:hAnsi="Arial" w:cs="Arial"/>
          <w:color w:val="auto"/>
          <w:sz w:val="22"/>
          <w:szCs w:val="22"/>
        </w:rPr>
      </w:pPr>
    </w:p>
    <w:p w14:paraId="1BF5DFE5" w14:textId="7949278E" w:rsidR="004B25D7" w:rsidRPr="00B32145" w:rsidRDefault="004B25D7" w:rsidP="004B25D7">
      <w:pPr>
        <w:pStyle w:val="Default"/>
        <w:rPr>
          <w:rFonts w:ascii="Arial" w:hAnsi="Arial" w:cs="Arial"/>
          <w:color w:val="auto"/>
          <w:sz w:val="22"/>
          <w:szCs w:val="22"/>
        </w:rPr>
      </w:pPr>
      <w:r w:rsidRPr="00B32145">
        <w:rPr>
          <w:rFonts w:ascii="Arial" w:hAnsi="Arial" w:cs="Arial"/>
          <w:color w:val="auto"/>
          <w:sz w:val="22"/>
          <w:szCs w:val="22"/>
        </w:rPr>
        <w:t>Cllr Susan Glossop, Cabinet Member for Growth, West Suffolk Council</w:t>
      </w:r>
      <w:r w:rsidR="00CA5140" w:rsidRPr="00B32145">
        <w:rPr>
          <w:rFonts w:ascii="Arial" w:hAnsi="Arial" w:cs="Arial"/>
          <w:color w:val="auto"/>
          <w:sz w:val="22"/>
          <w:szCs w:val="22"/>
        </w:rPr>
        <w:t>, added</w:t>
      </w:r>
      <w:r w:rsidRPr="00B32145">
        <w:rPr>
          <w:rFonts w:ascii="Arial" w:hAnsi="Arial" w:cs="Arial"/>
          <w:color w:val="auto"/>
          <w:sz w:val="22"/>
          <w:szCs w:val="22"/>
        </w:rPr>
        <w:t xml:space="preserve">: </w:t>
      </w:r>
      <w:bookmarkEnd w:id="0"/>
      <w:bookmarkEnd w:id="1"/>
      <w:r w:rsidRPr="00B32145">
        <w:rPr>
          <w:rFonts w:ascii="Arial" w:hAnsi="Arial" w:cs="Arial"/>
          <w:color w:val="auto"/>
          <w:sz w:val="22"/>
          <w:szCs w:val="22"/>
        </w:rPr>
        <w:t xml:space="preserve">“We are pleased to have worked with New Anglia Local Enterprise Partnership to help facilitate </w:t>
      </w:r>
      <w:proofErr w:type="spellStart"/>
      <w:r w:rsidRPr="00B32145">
        <w:rPr>
          <w:rFonts w:ascii="Arial" w:hAnsi="Arial" w:cs="Arial"/>
          <w:color w:val="auto"/>
          <w:sz w:val="22"/>
          <w:szCs w:val="22"/>
        </w:rPr>
        <w:t>OneFarm</w:t>
      </w:r>
      <w:proofErr w:type="spellEnd"/>
      <w:r w:rsidRPr="00B32145">
        <w:rPr>
          <w:rFonts w:ascii="Arial" w:hAnsi="Arial" w:cs="Arial"/>
          <w:color w:val="auto"/>
          <w:sz w:val="22"/>
          <w:szCs w:val="22"/>
        </w:rPr>
        <w:t xml:space="preserve"> with their investment in Newmarket. Supporting the development of one of the largest vertical farms in the UK reinforces that West Suffolk is the location for innovation and </w:t>
      </w:r>
      <w:r w:rsidRPr="00B32145">
        <w:rPr>
          <w:rFonts w:ascii="Arial" w:hAnsi="Arial" w:cs="Arial"/>
          <w:color w:val="auto"/>
          <w:sz w:val="22"/>
          <w:szCs w:val="22"/>
        </w:rPr>
        <w:lastRenderedPageBreak/>
        <w:t>investment. The farm is expected to assist crop research and development, with a focus on environmental impact and food security.”</w:t>
      </w:r>
    </w:p>
    <w:p w14:paraId="269B412E" w14:textId="77777777" w:rsidR="00164232" w:rsidRPr="00B32145" w:rsidRDefault="00164232" w:rsidP="000F5E38">
      <w:pPr>
        <w:spacing w:after="0" w:line="240" w:lineRule="auto"/>
        <w:rPr>
          <w:rFonts w:ascii="Arial" w:hAnsi="Arial" w:cs="Arial"/>
        </w:rPr>
      </w:pPr>
    </w:p>
    <w:p w14:paraId="2D205868" w14:textId="77777777" w:rsidR="00762E79" w:rsidRPr="00B32145" w:rsidRDefault="00937E57">
      <w:pPr>
        <w:rPr>
          <w:rFonts w:ascii="Arial" w:hAnsi="Arial" w:cs="Arial"/>
        </w:rPr>
      </w:pPr>
      <w:r w:rsidRPr="00B32145">
        <w:rPr>
          <w:rFonts w:ascii="Arial" w:hAnsi="Arial" w:cs="Arial"/>
        </w:rPr>
        <w:t xml:space="preserve">OneFarm’s approach to the growing and distribution of food reflects an evolving consumer desire to understand where their food is coming from and for the supply chain to ensure availability and quality of produce. </w:t>
      </w:r>
    </w:p>
    <w:p w14:paraId="4CEC4753" w14:textId="77777777" w:rsidR="00C172F1" w:rsidRPr="00B32145" w:rsidRDefault="00937E57">
      <w:pPr>
        <w:rPr>
          <w:rFonts w:ascii="Arial" w:hAnsi="Arial" w:cs="Arial"/>
        </w:rPr>
      </w:pPr>
      <w:r w:rsidRPr="00B32145">
        <w:rPr>
          <w:rFonts w:ascii="Arial" w:hAnsi="Arial" w:cs="Arial"/>
        </w:rPr>
        <w:t xml:space="preserve">The focus on environmental and economic sustainability has increased dramatically in recent years, accompanied by the imperative need for food security. This has been further driven by the constraints of the pandemic on global trade and the </w:t>
      </w:r>
      <w:r w:rsidR="00754C2B" w:rsidRPr="00B32145">
        <w:rPr>
          <w:rFonts w:ascii="Arial" w:hAnsi="Arial" w:cs="Arial"/>
        </w:rPr>
        <w:t xml:space="preserve">fallout from </w:t>
      </w:r>
      <w:r w:rsidRPr="00B32145">
        <w:rPr>
          <w:rFonts w:ascii="Arial" w:hAnsi="Arial" w:cs="Arial"/>
        </w:rPr>
        <w:t>R</w:t>
      </w:r>
      <w:r w:rsidR="00754C2B" w:rsidRPr="00B32145">
        <w:rPr>
          <w:rFonts w:ascii="Arial" w:hAnsi="Arial" w:cs="Arial"/>
        </w:rPr>
        <w:t xml:space="preserve">ussia’s </w:t>
      </w:r>
      <w:r w:rsidRPr="00B32145">
        <w:rPr>
          <w:rFonts w:ascii="Arial" w:hAnsi="Arial" w:cs="Arial"/>
        </w:rPr>
        <w:t>invasion of Ukraine.</w:t>
      </w:r>
    </w:p>
    <w:p w14:paraId="1F79282D" w14:textId="77777777" w:rsidR="00754C2B" w:rsidRPr="00B32145" w:rsidRDefault="00754C2B">
      <w:pPr>
        <w:rPr>
          <w:rFonts w:ascii="Arial" w:hAnsi="Arial" w:cs="Arial"/>
        </w:rPr>
      </w:pPr>
      <w:r w:rsidRPr="00B32145">
        <w:rPr>
          <w:rFonts w:ascii="Arial" w:hAnsi="Arial" w:cs="Arial"/>
        </w:rPr>
        <w:t xml:space="preserve">Ends </w:t>
      </w:r>
    </w:p>
    <w:sectPr w:rsidR="00754C2B" w:rsidRPr="00B32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A3D40"/>
    <w:multiLevelType w:val="hybridMultilevel"/>
    <w:tmpl w:val="9236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37F5C"/>
    <w:multiLevelType w:val="hybridMultilevel"/>
    <w:tmpl w:val="DE64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156077">
    <w:abstractNumId w:val="0"/>
  </w:num>
  <w:num w:numId="2" w16cid:durableId="14497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57"/>
    <w:rsid w:val="000E2EF8"/>
    <w:rsid w:val="000F5E38"/>
    <w:rsid w:val="000F6F5D"/>
    <w:rsid w:val="00164232"/>
    <w:rsid w:val="002645F8"/>
    <w:rsid w:val="003356C6"/>
    <w:rsid w:val="00336E0C"/>
    <w:rsid w:val="00360B3F"/>
    <w:rsid w:val="0038429B"/>
    <w:rsid w:val="003B3024"/>
    <w:rsid w:val="00407497"/>
    <w:rsid w:val="004B25D7"/>
    <w:rsid w:val="004B4213"/>
    <w:rsid w:val="005120C8"/>
    <w:rsid w:val="005373FA"/>
    <w:rsid w:val="005825C4"/>
    <w:rsid w:val="00596934"/>
    <w:rsid w:val="005A4854"/>
    <w:rsid w:val="00663D45"/>
    <w:rsid w:val="00665DB7"/>
    <w:rsid w:val="006D5495"/>
    <w:rsid w:val="00754C2B"/>
    <w:rsid w:val="007557C6"/>
    <w:rsid w:val="00762E79"/>
    <w:rsid w:val="007C789D"/>
    <w:rsid w:val="00820907"/>
    <w:rsid w:val="0086507F"/>
    <w:rsid w:val="008F78AA"/>
    <w:rsid w:val="00937E57"/>
    <w:rsid w:val="00943F78"/>
    <w:rsid w:val="009558FD"/>
    <w:rsid w:val="0098644D"/>
    <w:rsid w:val="009A178E"/>
    <w:rsid w:val="009D60CB"/>
    <w:rsid w:val="009D6B1C"/>
    <w:rsid w:val="00A709DC"/>
    <w:rsid w:val="00A74107"/>
    <w:rsid w:val="00AD5513"/>
    <w:rsid w:val="00B02518"/>
    <w:rsid w:val="00B20325"/>
    <w:rsid w:val="00B32145"/>
    <w:rsid w:val="00B94926"/>
    <w:rsid w:val="00BF07AC"/>
    <w:rsid w:val="00C10BE8"/>
    <w:rsid w:val="00C172F1"/>
    <w:rsid w:val="00C2333D"/>
    <w:rsid w:val="00C277F3"/>
    <w:rsid w:val="00C47693"/>
    <w:rsid w:val="00CA5140"/>
    <w:rsid w:val="00CD0285"/>
    <w:rsid w:val="00CF6555"/>
    <w:rsid w:val="00D602FE"/>
    <w:rsid w:val="00D755BF"/>
    <w:rsid w:val="00D76AF3"/>
    <w:rsid w:val="00D87CE5"/>
    <w:rsid w:val="00D96F43"/>
    <w:rsid w:val="00DA1314"/>
    <w:rsid w:val="00DD5ED0"/>
    <w:rsid w:val="00DE6857"/>
    <w:rsid w:val="00EE65EB"/>
    <w:rsid w:val="00F4162B"/>
    <w:rsid w:val="00F5720B"/>
    <w:rsid w:val="00F80F87"/>
    <w:rsid w:val="00FE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AAE6"/>
  <w15:chartTrackingRefBased/>
  <w15:docId w15:val="{6BB5BE04-9676-4985-ADDF-8C9DB94F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E57"/>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ListParagraph">
    <w:name w:val="List Paragraph"/>
    <w:basedOn w:val="Normal"/>
    <w:uiPriority w:val="34"/>
    <w:qFormat/>
    <w:rsid w:val="00937E57"/>
    <w:pPr>
      <w:ind w:left="720"/>
      <w:contextualSpacing/>
    </w:pPr>
  </w:style>
  <w:style w:type="table" w:styleId="TableGrid">
    <w:name w:val="Table Grid"/>
    <w:basedOn w:val="TableNormal"/>
    <w:uiPriority w:val="39"/>
    <w:rsid w:val="00937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9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09D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D6B1C"/>
    <w:rPr>
      <w:sz w:val="16"/>
      <w:szCs w:val="16"/>
    </w:rPr>
  </w:style>
  <w:style w:type="paragraph" w:styleId="CommentText">
    <w:name w:val="annotation text"/>
    <w:basedOn w:val="Normal"/>
    <w:link w:val="CommentTextChar"/>
    <w:uiPriority w:val="99"/>
    <w:semiHidden/>
    <w:unhideWhenUsed/>
    <w:rsid w:val="009D6B1C"/>
    <w:pPr>
      <w:spacing w:line="240" w:lineRule="auto"/>
    </w:pPr>
    <w:rPr>
      <w:sz w:val="20"/>
      <w:szCs w:val="20"/>
    </w:rPr>
  </w:style>
  <w:style w:type="character" w:customStyle="1" w:styleId="CommentTextChar">
    <w:name w:val="Comment Text Char"/>
    <w:basedOn w:val="DefaultParagraphFont"/>
    <w:link w:val="CommentText"/>
    <w:uiPriority w:val="99"/>
    <w:semiHidden/>
    <w:rsid w:val="009D6B1C"/>
    <w:rPr>
      <w:sz w:val="20"/>
      <w:szCs w:val="20"/>
    </w:rPr>
  </w:style>
  <w:style w:type="paragraph" w:styleId="CommentSubject">
    <w:name w:val="annotation subject"/>
    <w:basedOn w:val="CommentText"/>
    <w:next w:val="CommentText"/>
    <w:link w:val="CommentSubjectChar"/>
    <w:uiPriority w:val="99"/>
    <w:semiHidden/>
    <w:unhideWhenUsed/>
    <w:rsid w:val="009D6B1C"/>
    <w:rPr>
      <w:b/>
      <w:bCs/>
    </w:rPr>
  </w:style>
  <w:style w:type="character" w:customStyle="1" w:styleId="CommentSubjectChar">
    <w:name w:val="Comment Subject Char"/>
    <w:basedOn w:val="CommentTextChar"/>
    <w:link w:val="CommentSubject"/>
    <w:uiPriority w:val="99"/>
    <w:semiHidden/>
    <w:rsid w:val="009D6B1C"/>
    <w:rPr>
      <w:b/>
      <w:bCs/>
      <w:sz w:val="20"/>
      <w:szCs w:val="20"/>
    </w:rPr>
  </w:style>
  <w:style w:type="paragraph" w:styleId="Revision">
    <w:name w:val="Revision"/>
    <w:hidden/>
    <w:uiPriority w:val="99"/>
    <w:semiHidden/>
    <w:rsid w:val="00CF6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FE035DC883E34B950CF42FA92EFBB1" ma:contentTypeVersion="16" ma:contentTypeDescription="Create a new document." ma:contentTypeScope="" ma:versionID="ed5a2eb518d5d2f02255dbb8df9e7f69">
  <xsd:schema xmlns:xsd="http://www.w3.org/2001/XMLSchema" xmlns:xs="http://www.w3.org/2001/XMLSchema" xmlns:p="http://schemas.microsoft.com/office/2006/metadata/properties" xmlns:ns2="31efc8b7-5f37-4014-b044-8a90f3478e04" xmlns:ns3="f2ff2b3c-7c97-422f-9a52-24186987da4b" targetNamespace="http://schemas.microsoft.com/office/2006/metadata/properties" ma:root="true" ma:fieldsID="cff22d2b2385f0bb3667ca0b93ba4957" ns2:_="" ns3:_="">
    <xsd:import namespace="31efc8b7-5f37-4014-b044-8a90f3478e04"/>
    <xsd:import namespace="f2ff2b3c-7c97-422f-9a52-24186987da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8b7-5f37-4014-b044-8a90f3478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2c48e-a745-41d3-b03b-68135abdf9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ff2b3c-7c97-422f-9a52-24186987da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6aa31-3022-4fd2-8321-677cdb8d2833}" ma:internalName="TaxCatchAll" ma:showField="CatchAllData" ma:web="f2ff2b3c-7c97-422f-9a52-24186987d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873B7-F4BF-4053-A579-0F011353F687}">
  <ds:schemaRefs>
    <ds:schemaRef ds:uri="http://schemas.microsoft.com/sharepoint/v3/contenttype/forms"/>
  </ds:schemaRefs>
</ds:datastoreItem>
</file>

<file path=customXml/itemProps2.xml><?xml version="1.0" encoding="utf-8"?>
<ds:datastoreItem xmlns:ds="http://schemas.openxmlformats.org/officeDocument/2006/customXml" ds:itemID="{2E16BEF3-1E45-4512-812A-DA63A766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8b7-5f37-4014-b044-8a90f3478e04"/>
    <ds:schemaRef ds:uri="f2ff2b3c-7c97-422f-9a52-24186987d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Balls</dc:creator>
  <cp:keywords/>
  <dc:description/>
  <cp:lastModifiedBy>Richard Balls</cp:lastModifiedBy>
  <cp:revision>2</cp:revision>
  <dcterms:created xsi:type="dcterms:W3CDTF">2023-03-23T14:14:00Z</dcterms:created>
  <dcterms:modified xsi:type="dcterms:W3CDTF">2023-03-23T14:14:00Z</dcterms:modified>
</cp:coreProperties>
</file>